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JOB TITLE: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Graphic Design/Marketing Intern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REPORTS TO: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Marketing and Public Relations Manager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JOB CLASSIFICATION: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The internship is unpaid. With that in mind, part-time interns are welcome and schedules are flexible. School credit is also available, and the internship can be customized to meet certain requirements.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JOB PURPOSE: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assist the Marketing Department with development of promotional materials, social media management, and photography needs.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TYPICAL DUTIES AND RESULTS: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Interns will be responsible for designing print and digital promotional materials as well as a variety of marketing-related projects. This may include, but is not limited to: poster design, website design, t-shirt design, brochure design, press release writing, the development of social media content, and photographing events. Interns will have the opportunity to assist and learn the management aspect of a business including, but not limited to: customer service, graphic design, marketing, public relations, and promotion development.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 internship with the Racine Zoo’s Marketing Department is perfect for students looking to pursue marketing, public relations, communications, or graphic design related fields. The multi-faceted experience prepares students with necessary skills for post-graduate employment.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QUALIFICATIONS: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a willingness to work hard and learn.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 commitment and dedication.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Possess exceptional oral and written communication skills.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Graphic design experience required. This can include school projects, personal projects, or professional work.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Familiarity with social media platforms (Facebook, Twitter, and Instagram) is required. Familiarity with TikTok is a plus.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Photography experience is a plus. This can include school projects, personal projects, or professional work.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Possess knowledge of Microsoft Office and Adobe Creative Suite software.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 pursuing a degree in marketing, communications, graphic design, public relations, or related field.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Applications are considered on a rolling basis, and dates are flexible.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 apply, please send a resume, cover letter, and 3 examples of graphic design work to: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Beth Heidorn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Executive Director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Racine Zoo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 Goold Street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Racine, WI 53402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email bheidorn@racinezoo.org with the subject line “Marketing Internship”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